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847D96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847D96" w:rsidRPr="00847D96">
        <w:rPr>
          <w:rStyle w:val="a9"/>
        </w:rPr>
        <w:t>Акционерное общество "Енисейское речное пароходство"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831"/>
        <w:gridCol w:w="3068"/>
        <w:gridCol w:w="1049"/>
        <w:gridCol w:w="1050"/>
        <w:gridCol w:w="1153"/>
        <w:gridCol w:w="1153"/>
        <w:gridCol w:w="1153"/>
        <w:gridCol w:w="1154"/>
        <w:gridCol w:w="1055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3118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1063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3118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1063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3118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063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47D9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7D9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272"/>
        <w:gridCol w:w="470"/>
        <w:gridCol w:w="471"/>
        <w:gridCol w:w="470"/>
        <w:gridCol w:w="471"/>
        <w:gridCol w:w="470"/>
        <w:gridCol w:w="470"/>
        <w:gridCol w:w="470"/>
        <w:gridCol w:w="469"/>
        <w:gridCol w:w="470"/>
        <w:gridCol w:w="469"/>
        <w:gridCol w:w="470"/>
        <w:gridCol w:w="469"/>
        <w:gridCol w:w="470"/>
        <w:gridCol w:w="927"/>
        <w:gridCol w:w="559"/>
        <w:gridCol w:w="697"/>
        <w:gridCol w:w="559"/>
        <w:gridCol w:w="559"/>
        <w:gridCol w:w="559"/>
        <w:gridCol w:w="559"/>
        <w:gridCol w:w="559"/>
        <w:gridCol w:w="496"/>
      </w:tblGrid>
      <w:tr w:rsidR="00F06873" w:rsidRPr="00DE2527" w:rsidTr="006462EB">
        <w:trPr>
          <w:cantSplit/>
          <w:trHeight w:val="245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3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69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59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6462EB">
        <w:trPr>
          <w:cantSplit/>
          <w:trHeight w:val="2254"/>
        </w:trPr>
        <w:tc>
          <w:tcPr>
            <w:tcW w:w="1271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1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1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69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69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69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0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27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6462EB">
        <w:tc>
          <w:tcPr>
            <w:tcW w:w="1271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272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b/>
                <w:sz w:val="18"/>
                <w:szCs w:val="18"/>
              </w:rPr>
            </w:pPr>
            <w:r w:rsidRPr="00847D96">
              <w:rPr>
                <w:b/>
                <w:sz w:val="18"/>
                <w:szCs w:val="18"/>
              </w:rPr>
              <w:t>Филиал «ЕРП» Красноярский судоремонтный центр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Управление (01)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010122/01.01-КСЦ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Pr="00F06873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030122/03.01-КСЦ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Сметный отдел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290122/29.01-КСЦ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300122А/30.01А-КСЦ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310122А/31.01А-КСЦ (300122А/30.01А-КСЦ)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Производственно-диспетчерский отдел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180122/18.01-КСЦ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190122/19.01-КСЦ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200122/20.01-КСЦ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210122/21.01-КСЦ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Технический отдел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230122/23.01-КСЦ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Отдел технического контроля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340122/34.01-КСЦ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350122/35.01-КСЦ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Отдел охраны труда и пожарного надзора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360122/36.01-КСЦ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690122/69.01-КСЦ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Отдел документационного обеспечения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400122/40.01-КСЦ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420122/42.01-КСЦ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440122/44.01-КСЦ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7D96">
              <w:rPr>
                <w:i/>
                <w:sz w:val="18"/>
                <w:szCs w:val="18"/>
              </w:rPr>
              <w:t>Энерго</w:t>
            </w:r>
            <w:proofErr w:type="spellEnd"/>
            <w:r w:rsidRPr="00847D96">
              <w:rPr>
                <w:i/>
                <w:sz w:val="18"/>
                <w:szCs w:val="18"/>
              </w:rPr>
              <w:t>-механическая группа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470122/47.01-КСЦ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700122/70.01-КСЦ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710122/71.01-КСЦ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720122/72.01-КСЦ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730122/73.01-КСЦ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Цех технической эксплуатации флота (02)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010222/01.02-КСЦ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020222/02.02-КСЦ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механик-наставник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030222А/03.02А-КСЦ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Механик-наставник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040222А/04.02А-КСЦ (030222А/03.02А-КСЦ)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Механик-наставник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110222А/11.02А-КСЦ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групповой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120222А/12.02А-КСЦ (110222А/11.02А-КСЦ)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групповой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140222/14.02-КСЦ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(по паспортизации)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150222/15.02-КСЦ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рабочий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180222/18.02-КСЦ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220222/22.02-КСЦ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несамоходного флота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280222/28.02-КСЦ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Центральная лаборатория (03)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050322/05.03-КСЦ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(по неразрушающим методам контроля)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Электрорадионавигационная камера (04)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010422/01.04-КСЦ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ЭРНК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090422/09.04-КСЦ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Участок </w:t>
            </w:r>
            <w:proofErr w:type="spellStart"/>
            <w:r w:rsidRPr="00847D96">
              <w:rPr>
                <w:i/>
                <w:sz w:val="18"/>
                <w:szCs w:val="18"/>
              </w:rPr>
              <w:t>электрорадионавигации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020422/02.04-КСЦ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030422/03.04-КСЦ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радионавигации, радиолокации и связи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Участок радиосвязи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040422/04.04-КСЦ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050422/05.04-КСЦ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радионавигации, радиолокации и связи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060422/06.04-КСЦ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Девиатор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080422/08.04-КСЦ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Береговой производственный участок (05)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030522/03.05-КСЦ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040522/04.05-КСЦ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Участок по ремонту и обслуживанию судового оборудования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060522/06.05-КСЦ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220522/22.05-КСЦ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Участок по ремонту и обслуживанию судового электрооборудования и средств автоматизации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120522/12.05-КСЦ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130522/13.05-КСЦ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Участок по ремонту и обслуживанию холодильного оборудования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160522/16.05-КСЦ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170522/17.05-КСЦ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(судовой)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Корпусно-сварочный цех (06)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010622/01.06-КСЦ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020622/02.06-КСЦ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030622/03.06-КСЦ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040622/04.06-КСЦ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нормированию труда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050622/05.06-КСЦ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060622/06.06-КСЦ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130622/13.06-КСЦ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Механосборочный цех (08)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010822/01.08-КСЦ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030822/03.08-КСЦ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040822/04.08-КСЦ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нормированию труда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060822/06.08-КСЦ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Электромонтажный цех (09)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010922/01.09-КСЦ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020922/02.09-КСЦ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метролог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030922/03.09-КСЦ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Инженер </w:t>
            </w:r>
            <w:proofErr w:type="spellStart"/>
            <w:r>
              <w:rPr>
                <w:sz w:val="18"/>
                <w:szCs w:val="18"/>
              </w:rPr>
              <w:t>КИПиА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040922/04.09-КСЦ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7D96">
              <w:rPr>
                <w:i/>
                <w:sz w:val="18"/>
                <w:szCs w:val="18"/>
              </w:rPr>
              <w:t>Энергомеханический</w:t>
            </w:r>
            <w:proofErr w:type="spellEnd"/>
            <w:r w:rsidRPr="00847D96">
              <w:rPr>
                <w:i/>
                <w:sz w:val="18"/>
                <w:szCs w:val="18"/>
              </w:rPr>
              <w:t xml:space="preserve"> цех (10)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011022/01.10-КСЦ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021022/02.10-КСЦ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031022/03.10-КСЦ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151022/15.10-КСЦ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Механический участок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071022/07.10-КСЦ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(бригада по ремонту и обслуживанию трубопроводных сетей)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091022/09.10-КСЦ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 (бригада по ремонту и обслуживанию трубопроводных сетей)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7D96">
              <w:rPr>
                <w:i/>
                <w:sz w:val="18"/>
                <w:szCs w:val="18"/>
              </w:rPr>
              <w:t>Электроучасток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111022/11.10-КСЦ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121022/12.10-КСЦ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подстанции (бригада по ремонту и обслуживанию электрических сетей и подстанций)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131022/13.10-КСЦ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эксплуатации распределительных сетей (бригада по ремонту и обслуживанию электрических сетей и подстанций)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Березовская ремонтно-механическая мастерская флота (12)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101222/10.12-КСЦ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131222/13.12-КСЦ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Доковый участок (14,15)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011422/01.14-КСЦ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докового участка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Плавучий ДОК 441 (14)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021422А/02.14А-КСЦ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докового участка-начальник дока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071422А/07.14А-КСЦ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Плавучий ДОК 450 (15)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021522А/02.15А-КСЦ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докового участка-начальник дока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071522А/07.15А-КСЦ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КПЛ-5/30 № 68Р (01) (плавучий кран)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120112/12.01-фл.КСЦ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КПЛ-16/30 № 416 (02) (плавучий кран)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120212/12.02-фл.КСЦ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ПЗС-500-26 (04), пр. Р-109 (несамоходный землесос)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040412/04.04-фл.КСЦ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командира-второй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210412/21.04-фл.КСЦ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220412/22.04-фл.КСЦ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командира-первый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790F26">
              <w:rPr>
                <w:sz w:val="18"/>
                <w:szCs w:val="18"/>
              </w:rPr>
              <w:t>3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9F0687"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790F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Аварийно-спасательная станция-3 (07) (станция для аварийно-спасательных работ)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100712/10.07-фл. 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7" w:name="_GoBack"/>
            <w:bookmarkEnd w:id="7"/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Бункеровочная</w:t>
            </w:r>
            <w:proofErr w:type="spellEnd"/>
            <w:r w:rsidRPr="00847D96">
              <w:rPr>
                <w:i/>
                <w:sz w:val="18"/>
                <w:szCs w:val="18"/>
              </w:rPr>
              <w:t xml:space="preserve"> станция-5" (08) (мазутно-заправочная станция)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050812/05.08-фл.КСЦ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"Балахта" (10)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101012/10.10-фл.КСЦ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Галанино</w:t>
            </w:r>
            <w:proofErr w:type="spellEnd"/>
            <w:r w:rsidRPr="00847D96">
              <w:rPr>
                <w:i/>
                <w:sz w:val="18"/>
                <w:szCs w:val="18"/>
              </w:rPr>
              <w:t>" (12)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091212/09.12-фл.КСЦ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"Краснотуранск" (14)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081412/08.14-фл.КСЦ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Шира</w:t>
            </w:r>
            <w:proofErr w:type="spellEnd"/>
            <w:r w:rsidRPr="00847D96">
              <w:rPr>
                <w:i/>
                <w:sz w:val="18"/>
                <w:szCs w:val="18"/>
              </w:rPr>
              <w:t>" (15)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091512/09.15-фл.КСЦ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Кононово</w:t>
            </w:r>
            <w:proofErr w:type="spellEnd"/>
            <w:r w:rsidRPr="00847D96">
              <w:rPr>
                <w:i/>
                <w:sz w:val="18"/>
                <w:szCs w:val="18"/>
              </w:rPr>
              <w:t>" (16) (буксировщик)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091612/09.16-фл.КСЦ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"Тасеево" (18)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081812/08.18-фл.КСЦ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"Шарыпово" (19)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081912/08.19-фл.КСЦ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"Минусинск" (20)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082012/08.20-фл.КСЦ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"Саяногорск" (21)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082112/08.21-фл.КСЦ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"Ярцево" (22)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082212/08.22-фл.КСЦ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092212/09.22-фл.КСЦ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туер "Енисей" (23)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182312/18.23-фл.КСЦ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192312/19.23-фл.КСЦ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790F26">
              <w:rPr>
                <w:sz w:val="18"/>
                <w:szCs w:val="18"/>
              </w:rPr>
              <w:t>3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ED6E43">
              <w:rPr>
                <w:sz w:val="18"/>
                <w:szCs w:val="18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790F2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Алексеев" (24)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152412/15.24-фл.КСЦ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"Николай Ефремов" (25)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122512/12.25-фл.КСЦ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Лобастов" (26) 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142612/14.26-фл.КСЦ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"Николай </w:t>
            </w:r>
            <w:proofErr w:type="spellStart"/>
            <w:r w:rsidRPr="00847D96">
              <w:rPr>
                <w:i/>
                <w:sz w:val="18"/>
                <w:szCs w:val="18"/>
              </w:rPr>
              <w:t>Игнатюк</w:t>
            </w:r>
            <w:proofErr w:type="spellEnd"/>
            <w:r w:rsidRPr="00847D96">
              <w:rPr>
                <w:i/>
                <w:sz w:val="18"/>
                <w:szCs w:val="18"/>
              </w:rPr>
              <w:t>" (29) 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142912/14.29-фл.КСЦ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"Сергей Качалов" (30)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123012/12.30-фл.КСЦ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(по топливоподготовке)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133012/13.30-фл.КСЦ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"Александр </w:t>
            </w:r>
            <w:proofErr w:type="spellStart"/>
            <w:r w:rsidRPr="00847D96">
              <w:rPr>
                <w:i/>
                <w:sz w:val="18"/>
                <w:szCs w:val="18"/>
              </w:rPr>
              <w:t>Кизим</w:t>
            </w:r>
            <w:proofErr w:type="spellEnd"/>
            <w:r w:rsidRPr="00847D96">
              <w:rPr>
                <w:i/>
                <w:sz w:val="18"/>
                <w:szCs w:val="18"/>
              </w:rPr>
              <w:t>" (31)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123112/12.31-фл.КСЦ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143112/14.31-фл.КСЦ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Попов" (32)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123212/12.32-фл.КСЦ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Яковлев" (33)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123312/12.33-фл.КСЦ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Каитан</w:t>
            </w:r>
            <w:proofErr w:type="spellEnd"/>
            <w:r w:rsidRPr="00847D96">
              <w:rPr>
                <w:i/>
                <w:sz w:val="18"/>
                <w:szCs w:val="18"/>
              </w:rPr>
              <w:t xml:space="preserve"> Смирнов" (34)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133412/13.34-фл.КСЦ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"ОТА-917" (35)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143512/14.35-фл.КСЦ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"Капитан </w:t>
            </w:r>
            <w:proofErr w:type="spellStart"/>
            <w:r w:rsidRPr="00847D96">
              <w:rPr>
                <w:i/>
                <w:sz w:val="18"/>
                <w:szCs w:val="18"/>
              </w:rPr>
              <w:t>Лиханский</w:t>
            </w:r>
            <w:proofErr w:type="spellEnd"/>
            <w:r w:rsidRPr="00847D96">
              <w:rPr>
                <w:i/>
                <w:sz w:val="18"/>
                <w:szCs w:val="18"/>
              </w:rPr>
              <w:t>" (36)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053612/05.36-фл.КСЦ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133612/13.36-фл.КСЦ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Ильинский" (37)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053712/05.37-фл.КСЦ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113712/11.37-фл.КСЦ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"Капитан </w:t>
            </w:r>
            <w:proofErr w:type="spellStart"/>
            <w:r w:rsidRPr="00847D96">
              <w:rPr>
                <w:i/>
                <w:sz w:val="18"/>
                <w:szCs w:val="18"/>
              </w:rPr>
              <w:t>Пановик</w:t>
            </w:r>
            <w:proofErr w:type="spellEnd"/>
            <w:r w:rsidRPr="00847D96">
              <w:rPr>
                <w:i/>
                <w:sz w:val="18"/>
                <w:szCs w:val="18"/>
              </w:rPr>
              <w:t>" (38) 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113812/11.38-фл.КСЦ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"Капитан Марусев" (39)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123912/12.39-фл.КСЦ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133912/13.39-фл.КСЦ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""Лейтенант Филиппов" (40)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114012/11.40-фл.КСЦ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"РТ-708" (41)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114112/11.41-фл.КСЦ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"РТ-700" (42)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124212/12.42-фл.КСЦ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"РТ-710" (44)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114412/11.44-фл.КСЦ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"РТ-761" (46)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124612/12.46-фл.КСЦ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134612/13.46-фл.КСЦ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"РТ-744" (47)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114712/11.47-фл.КСЦ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"РТ-751" (48)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054812/05.48-фл.КСЦ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104812/10.48-фл.КСЦ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"Брест" (49)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114912/11.49-фл.КСЦ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"Краснодар" (50)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115012/11.50-фл.КСЦ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"Караганда" (54)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045412/04.54-фл.КСЦ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115412/11.54-фл.КСЦ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125412/12.54-фл.КСЦ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(машинист) 5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"Капитан </w:t>
            </w:r>
            <w:proofErr w:type="spellStart"/>
            <w:r w:rsidRPr="00847D96">
              <w:rPr>
                <w:i/>
                <w:sz w:val="18"/>
                <w:szCs w:val="18"/>
              </w:rPr>
              <w:t>Тронин</w:t>
            </w:r>
            <w:proofErr w:type="spellEnd"/>
            <w:r w:rsidRPr="00847D96">
              <w:rPr>
                <w:i/>
                <w:sz w:val="18"/>
                <w:szCs w:val="18"/>
              </w:rPr>
              <w:t>" (55)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105512/10.55-фл.КСЦ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"Кострома" (56)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125612/12.56-фл.КСЦ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</w:t>
            </w:r>
            <w:proofErr w:type="spellStart"/>
            <w:r w:rsidRPr="00847D96">
              <w:rPr>
                <w:i/>
                <w:sz w:val="18"/>
                <w:szCs w:val="18"/>
              </w:rPr>
              <w:t>Талнах</w:t>
            </w:r>
            <w:proofErr w:type="spellEnd"/>
            <w:r w:rsidRPr="00847D96">
              <w:rPr>
                <w:i/>
                <w:sz w:val="18"/>
                <w:szCs w:val="18"/>
              </w:rPr>
              <w:t>" (57)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125712/12.57-фл.КСЦ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"СТ-717" (58) (сухогрузный) (сухогрузный)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075812/07.58-фл.КСЦ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085812/08.58-фл.КСЦ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НТ-64 (59)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095912/09.59А-фл.КСЦ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НТ-68 (60)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096012/09.60А-фл.КСЦ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ТН-609 (61)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096112/09.61А-фл.КСЦ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ТН-662 (62)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096212/09.62-фл.КСЦ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 xml:space="preserve">т/х "Петр </w:t>
            </w:r>
            <w:proofErr w:type="spellStart"/>
            <w:r w:rsidRPr="00847D96">
              <w:rPr>
                <w:i/>
                <w:sz w:val="18"/>
                <w:szCs w:val="18"/>
              </w:rPr>
              <w:t>Щетинкин</w:t>
            </w:r>
            <w:proofErr w:type="spellEnd"/>
            <w:r w:rsidRPr="00847D96">
              <w:rPr>
                <w:i/>
                <w:sz w:val="18"/>
                <w:szCs w:val="18"/>
              </w:rPr>
              <w:t>" (63) (нефтеналивной)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096312/09.63-фл.КСЦ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"Сборщик-5" (64) судно сборщик для сточных вод)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136412/13.64-фл.КСЦ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"ТН-661" (65)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096512/09.65-фл.КСЦ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НТ-67 (66)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096612/09.66А-фл.КСЦ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ТН-663 (67) (наливной)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096712/09.67А-фл.КСЦ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"Сборщик-4" (68) (теплоход для сбора сточных вод)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156812/15.68-фл.КСЦ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"ТНМ-27" (69) (танкер)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076912/07.69-фл.КСЦ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"Водолей-1" (71) 795 (для приема и выдачи питьевой воды)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077112/07.71-фл.КСЦ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087112/08.71-фл.КСЦ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"Сборщик-1" (72) (для сбора сточных вод и сухого мусора)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077212/07.72-фл.КСЦ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"Сборщик-3" (73) (судно-сборщик нефтесодержащих вод)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087312/08.73-фл.КСЦ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"Ангара-77" (74)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077412/07.74-фл.КСЦ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"Ангара-93" (75) (техпомощь для ремонта судов)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067512/06.75-фл.КСЦ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"Наладчик" (77) (разъездной)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067712/06.77-фл.КСЦ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"Заря-346" (80) (разъездной глиссирующий)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098012/09.80-фл.КСЦ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"Заря-360" (81) (разъездной глиссирующий)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088112/08.81-фл.КСЦ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"Чайка" (82) (</w:t>
            </w:r>
            <w:proofErr w:type="spellStart"/>
            <w:r w:rsidRPr="00847D96">
              <w:rPr>
                <w:i/>
                <w:sz w:val="18"/>
                <w:szCs w:val="18"/>
              </w:rPr>
              <w:t>прогулочно</w:t>
            </w:r>
            <w:proofErr w:type="spellEnd"/>
            <w:r w:rsidRPr="00847D96">
              <w:rPr>
                <w:i/>
                <w:sz w:val="18"/>
                <w:szCs w:val="18"/>
              </w:rPr>
              <w:t>-туристический пассажирский)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108212/10.82-фл.КСЦ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"РТ-706" (85)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138512/13.85-фл.КСЦ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КПЛ-16/30 № 56 (86) (плавучий кран)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038612/03.86-фл.КСЦ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128612/12.86-фл.КСЦ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138612/13.86-фл.КСЦ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7D96">
              <w:rPr>
                <w:i/>
                <w:sz w:val="18"/>
                <w:szCs w:val="18"/>
              </w:rPr>
              <w:t>Ганц</w:t>
            </w:r>
            <w:proofErr w:type="spellEnd"/>
            <w:r w:rsidRPr="00847D96">
              <w:rPr>
                <w:i/>
                <w:sz w:val="18"/>
                <w:szCs w:val="18"/>
              </w:rPr>
              <w:t xml:space="preserve"> №5-1587 (87) (плавучий кран)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118712/11.87-фл.КСЦ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"Абан" (88) (буксирный теплоход)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098812/09.88-фл.КСЦ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плавкран "КПЛ-5/30 № 64 (90) (плавучий кран)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089012/08.90-фл.КСЦ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099012/09.90-фл.КСЦ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т/х "Директор Новоселов" (91) (буксир-толкач)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129112/12.91-фл.КСЦ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139112/13.91-фл.КСЦ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i/>
                <w:sz w:val="18"/>
                <w:szCs w:val="18"/>
              </w:rPr>
            </w:pPr>
            <w:r w:rsidRPr="00847D96">
              <w:rPr>
                <w:i/>
                <w:sz w:val="18"/>
                <w:szCs w:val="18"/>
              </w:rPr>
              <w:t>плавкран "КПЛ-16/30 № 95" (92)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019212/01.92-фл.КСЦ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029212/02.92-фл.КСЦ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039212/03.92-фл.КСЦ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049212/04.92-фл.КСЦ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059212/05.92-фл.КСЦ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C3125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ED6E4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C3125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C3125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069212/06.92-фл.КСЦ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C3125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7D96" w:rsidRPr="00F06873" w:rsidTr="006462EB">
        <w:tc>
          <w:tcPr>
            <w:tcW w:w="1271" w:type="dxa"/>
            <w:shd w:val="clear" w:color="auto" w:fill="auto"/>
            <w:vAlign w:val="center"/>
          </w:tcPr>
          <w:p w:rsid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079212/07.92-фл.КСЦ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47D96" w:rsidRPr="00847D96" w:rsidRDefault="00847D9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 судовой 4 разряда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7D96" w:rsidRDefault="00847D9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847D96">
        <w:rPr>
          <w:rStyle w:val="a9"/>
        </w:rPr>
        <w:t>15.11.2023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7D96" w:rsidP="009D6532">
            <w:pPr>
              <w:pStyle w:val="aa"/>
            </w:pPr>
            <w:r>
              <w:t>Заместитель генерального директора по производству – Исполнительный директор АО «ЕРП» ООО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7D96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47D9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7D96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7D96" w:rsidP="009D6532">
            <w:pPr>
              <w:pStyle w:val="aa"/>
            </w:pPr>
            <w:r>
              <w:t>Хлебнов А.А.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47D9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lastRenderedPageBreak/>
              <w:t>Заместитель генерального директора по персоналу и социальной политике-Начальник управления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Заместитель генерального директора по промышленной безопасности, охраны труда и экологии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Орленко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Главный юрисконсульт группы общих правовых вопросов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Балдицына Е.В.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Главный специалист службы охраны труда, пожарной безопасности и экологии АО»ЕРП»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организации-Профсоюза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96" w:rsidRPr="00847D96" w:rsidRDefault="00847D96" w:rsidP="009D6532">
            <w:pPr>
              <w:pStyle w:val="aa"/>
            </w:pPr>
          </w:p>
        </w:tc>
      </w:tr>
      <w:tr w:rsidR="00847D96" w:rsidRPr="00847D96" w:rsidTr="00847D9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96" w:rsidRPr="00847D96" w:rsidRDefault="00847D96" w:rsidP="009D6532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847D96" w:rsidTr="00847D9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7D96" w:rsidRDefault="00847D96" w:rsidP="002743B5">
            <w:pPr>
              <w:pStyle w:val="aa"/>
            </w:pPr>
            <w:r w:rsidRPr="00847D96">
              <w:t>1676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7D96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7D96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7D96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7D96" w:rsidRDefault="00847D96" w:rsidP="002743B5">
            <w:pPr>
              <w:pStyle w:val="aa"/>
            </w:pPr>
            <w:r w:rsidRPr="00847D96">
              <w:t>Купцова Ольга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7D96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7D96" w:rsidRDefault="00847D96" w:rsidP="002743B5">
            <w:pPr>
              <w:pStyle w:val="aa"/>
            </w:pPr>
            <w:r>
              <w:t>15.11.2023</w:t>
            </w:r>
          </w:p>
        </w:tc>
      </w:tr>
      <w:tr w:rsidR="002743B5" w:rsidRPr="00847D96" w:rsidTr="00847D9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847D96" w:rsidRDefault="00847D96" w:rsidP="002743B5">
            <w:pPr>
              <w:pStyle w:val="aa"/>
              <w:rPr>
                <w:b/>
                <w:vertAlign w:val="superscript"/>
              </w:rPr>
            </w:pPr>
            <w:r w:rsidRPr="00847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847D96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847D96" w:rsidRDefault="00847D96" w:rsidP="002743B5">
            <w:pPr>
              <w:pStyle w:val="aa"/>
              <w:rPr>
                <w:b/>
                <w:vertAlign w:val="superscript"/>
              </w:rPr>
            </w:pPr>
            <w:r w:rsidRPr="00847D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847D96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847D96" w:rsidRDefault="00847D96" w:rsidP="002743B5">
            <w:pPr>
              <w:pStyle w:val="aa"/>
              <w:rPr>
                <w:b/>
                <w:vertAlign w:val="superscript"/>
              </w:rPr>
            </w:pPr>
            <w:r w:rsidRPr="00847D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847D96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847D96" w:rsidRDefault="00847D96" w:rsidP="002743B5">
            <w:pPr>
              <w:pStyle w:val="aa"/>
              <w:rPr>
                <w:vertAlign w:val="superscript"/>
              </w:rPr>
            </w:pPr>
            <w:r w:rsidRPr="00847D96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004" w:rsidRDefault="00332004" w:rsidP="00847D96">
      <w:r>
        <w:separator/>
      </w:r>
    </w:p>
  </w:endnote>
  <w:endnote w:type="continuationSeparator" w:id="0">
    <w:p w:rsidR="00332004" w:rsidRDefault="00332004" w:rsidP="0084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E43" w:rsidRPr="00847D96" w:rsidRDefault="00ED6E43">
    <w:pPr>
      <w:pStyle w:val="ad"/>
      <w:jc w:val="right"/>
      <w:rPr>
        <w:sz w:val="16"/>
        <w:szCs w:val="16"/>
      </w:rPr>
    </w:pPr>
    <w:r w:rsidRPr="00847D96">
      <w:rPr>
        <w:sz w:val="16"/>
        <w:szCs w:val="16"/>
      </w:rPr>
      <w:fldChar w:fldCharType="begin"/>
    </w:r>
    <w:r w:rsidRPr="00847D96">
      <w:rPr>
        <w:sz w:val="16"/>
        <w:szCs w:val="16"/>
      </w:rPr>
      <w:instrText>PAGE   \* MERGEFORMAT</w:instrText>
    </w:r>
    <w:r w:rsidRPr="00847D96">
      <w:rPr>
        <w:sz w:val="16"/>
        <w:szCs w:val="16"/>
      </w:rPr>
      <w:fldChar w:fldCharType="separate"/>
    </w:r>
    <w:r w:rsidR="009F0687">
      <w:rPr>
        <w:noProof/>
        <w:sz w:val="16"/>
        <w:szCs w:val="16"/>
      </w:rPr>
      <w:t>15</w:t>
    </w:r>
    <w:r w:rsidRPr="00847D96">
      <w:rPr>
        <w:sz w:val="16"/>
        <w:szCs w:val="16"/>
      </w:rPr>
      <w:fldChar w:fldCharType="end"/>
    </w:r>
  </w:p>
  <w:p w:rsidR="00ED6E43" w:rsidRDefault="00ED6E4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004" w:rsidRDefault="00332004" w:rsidP="00847D96">
      <w:r>
        <w:separator/>
      </w:r>
    </w:p>
  </w:footnote>
  <w:footnote w:type="continuationSeparator" w:id="0">
    <w:p w:rsidR="00332004" w:rsidRDefault="00332004" w:rsidP="00847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5"/>
    <w:docVar w:name="adv_info1" w:val="     "/>
    <w:docVar w:name="adv_info2" w:val="     "/>
    <w:docVar w:name="adv_info3" w:val="     "/>
    <w:docVar w:name="att_org_adr" w:val="119530, г. Москва, Очаковское ш., д. 34, пом. VII, комн.6"/>
    <w:docVar w:name="att_org_dop" w:val="Испытательная лаборатория ООО «ПРОММАШ ТЕСТ»_x000d__x000a_115054, Россия, г. Москва, пер. Строченовский Б., дом 22/25, стр. 1, офис 507; 8 (495) 775-48-45; info@prommashtest.ru_x000d__x000a_Уникальный номер записи об аккредитации в реестре аккредитованных лиц: RA.RU.21НВ46"/>
    <w:docVar w:name="att_org_name" w:val="Общество с ограниченной ответственностью «ПРОММАШ ТЕСТ»_x000d__x000a_(ООО «ПРОММАШ ТЕСТ»)"/>
    <w:docVar w:name="att_org_reg_date" w:val="06.07.2018"/>
    <w:docVar w:name="att_org_reg_num" w:val="535"/>
    <w:docVar w:name="boss_fio" w:val="Марков Михаил Сергеевич"/>
    <w:docVar w:name="ceh_info" w:val="Акционерное общество &quot;Енисейское речное пароходство&quot;"/>
    <w:docVar w:name="close_doc_flag" w:val="0"/>
    <w:docVar w:name="doc_name" w:val="Документ5"/>
    <w:docVar w:name="doc_type" w:val="5"/>
    <w:docVar w:name="fill_date" w:val="15.11.2023"/>
    <w:docVar w:name="org_guid" w:val="27F09C344E534C09AF2FC3FCB1CAC596"/>
    <w:docVar w:name="org_id" w:val="42"/>
    <w:docVar w:name="org_name" w:val="     "/>
    <w:docVar w:name="pers_guids" w:val="5047DA3E20B74ABCAFA4668DEEFF4236@"/>
    <w:docVar w:name="pers_snils" w:val="5047DA3E20B74ABCAFA4668DEEFF4236@"/>
    <w:docVar w:name="podr_id" w:val="org_42"/>
    <w:docVar w:name="pred_dolg" w:val="Заместитель генерального директора по производству – Исполнительный директор АО «ЕРП» О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847D96"/>
    <w:rsid w:val="0002033E"/>
    <w:rsid w:val="000C5130"/>
    <w:rsid w:val="000D2555"/>
    <w:rsid w:val="000D3760"/>
    <w:rsid w:val="000F0714"/>
    <w:rsid w:val="00194BC3"/>
    <w:rsid w:val="00196135"/>
    <w:rsid w:val="001A7AC3"/>
    <w:rsid w:val="001B19D8"/>
    <w:rsid w:val="00237B32"/>
    <w:rsid w:val="002743B5"/>
    <w:rsid w:val="002761BA"/>
    <w:rsid w:val="00332004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462EB"/>
    <w:rsid w:val="0065289A"/>
    <w:rsid w:val="00653483"/>
    <w:rsid w:val="0067226F"/>
    <w:rsid w:val="00695F0A"/>
    <w:rsid w:val="006C56F4"/>
    <w:rsid w:val="006E4DFC"/>
    <w:rsid w:val="00725C51"/>
    <w:rsid w:val="00790F26"/>
    <w:rsid w:val="00820552"/>
    <w:rsid w:val="00847D96"/>
    <w:rsid w:val="00936F48"/>
    <w:rsid w:val="009647F7"/>
    <w:rsid w:val="0098751D"/>
    <w:rsid w:val="009A1326"/>
    <w:rsid w:val="009D6532"/>
    <w:rsid w:val="009F0687"/>
    <w:rsid w:val="00A026A4"/>
    <w:rsid w:val="00AF1EDF"/>
    <w:rsid w:val="00B12F45"/>
    <w:rsid w:val="00B2089E"/>
    <w:rsid w:val="00B3448B"/>
    <w:rsid w:val="00B874F5"/>
    <w:rsid w:val="00BA560A"/>
    <w:rsid w:val="00C0355B"/>
    <w:rsid w:val="00C31257"/>
    <w:rsid w:val="00C4331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ED6E4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BA8FC"/>
  <w15:chartTrackingRefBased/>
  <w15:docId w15:val="{E7308959-39B8-49FD-A116-3CEE934D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47D9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47D96"/>
    <w:rPr>
      <w:sz w:val="24"/>
    </w:rPr>
  </w:style>
  <w:style w:type="paragraph" w:styleId="ad">
    <w:name w:val="footer"/>
    <w:basedOn w:val="a"/>
    <w:link w:val="ae"/>
    <w:uiPriority w:val="99"/>
    <w:rsid w:val="00847D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47D96"/>
    <w:rPr>
      <w:sz w:val="24"/>
    </w:rPr>
  </w:style>
  <w:style w:type="paragraph" w:styleId="af">
    <w:name w:val="Balloon Text"/>
    <w:basedOn w:val="a"/>
    <w:link w:val="af0"/>
    <w:rsid w:val="00ED6E4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ED6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31</TotalTime>
  <Pages>1</Pages>
  <Words>4142</Words>
  <Characters>23614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Мальцев Виктор Алексеевич</dc:creator>
  <cp:keywords/>
  <dc:description/>
  <cp:lastModifiedBy>Карзевич Наталья Всеволодовна</cp:lastModifiedBy>
  <cp:revision>6</cp:revision>
  <cp:lastPrinted>2023-12-14T06:53:00Z</cp:lastPrinted>
  <dcterms:created xsi:type="dcterms:W3CDTF">2023-11-23T08:24:00Z</dcterms:created>
  <dcterms:modified xsi:type="dcterms:W3CDTF">2023-12-14T07:01:00Z</dcterms:modified>
</cp:coreProperties>
</file>